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F14D" w14:textId="77777777" w:rsidR="00801D99" w:rsidRDefault="00801D99"/>
    <w:p w14:paraId="138AAF54" w14:textId="49E54DF7" w:rsidR="00BB3B3C" w:rsidRDefault="00D44FAE">
      <w:r>
        <w:t xml:space="preserve">BOLETÍN DE PRENSA </w:t>
      </w:r>
    </w:p>
    <w:p w14:paraId="26775F20" w14:textId="7553AE71" w:rsidR="00D44FAE" w:rsidRDefault="002A3AE8">
      <w:r>
        <w:t>20 DE MAYO DE 2025</w:t>
      </w:r>
    </w:p>
    <w:p w14:paraId="639C7C21" w14:textId="1BFD490C" w:rsidR="00F15B88" w:rsidRDefault="0086753E">
      <w:r>
        <w:t xml:space="preserve">Vamos a dejar huella con una política cercana a los ciudadanos: </w:t>
      </w:r>
      <w:r w:rsidR="00424F97">
        <w:t xml:space="preserve">Omar Muñoz </w:t>
      </w:r>
    </w:p>
    <w:p w14:paraId="3D78AE7A" w14:textId="5FDFA387" w:rsidR="002A3AE8" w:rsidRDefault="00C564B2">
      <w:r>
        <w:t>*El alcalde dio</w:t>
      </w:r>
      <w:r w:rsidR="00424F97">
        <w:t xml:space="preserve"> banderazo de inicio </w:t>
      </w:r>
      <w:r w:rsidR="00F979D0">
        <w:t xml:space="preserve">de </w:t>
      </w:r>
      <w:r w:rsidR="00E60B33">
        <w:t>ob</w:t>
      </w:r>
      <w:r w:rsidR="00653A60">
        <w:t xml:space="preserve">ra de pavimentación en San Lorenzo </w:t>
      </w:r>
      <w:proofErr w:type="spellStart"/>
      <w:r w:rsidR="00653A60">
        <w:t>Almecatl</w:t>
      </w:r>
      <w:r>
        <w:t>a</w:t>
      </w:r>
      <w:proofErr w:type="spellEnd"/>
      <w:r w:rsidR="009A621F">
        <w:t xml:space="preserve">, como parte del maratón de obras anunciado </w:t>
      </w:r>
    </w:p>
    <w:p w14:paraId="44B2F6E6" w14:textId="7B0D1DFD" w:rsidR="002A3AE8" w:rsidRDefault="002A3AE8">
      <w:r>
        <w:t>CUAUTLANCINGO, PUE. E</w:t>
      </w:r>
      <w:r w:rsidR="00C4397B">
        <w:t>n el marco del</w:t>
      </w:r>
      <w:r w:rsidR="00013408">
        <w:t xml:space="preserve"> “Martes de “Ciudadanos que Transforman”</w:t>
      </w:r>
      <w:r w:rsidR="00FD1AA5">
        <w:t>, e</w:t>
      </w:r>
      <w:r w:rsidR="00013408">
        <w:t>l Presidente Municipal de Cuautlancingo, Omar Muñoz,</w:t>
      </w:r>
      <w:r w:rsidR="005A195A">
        <w:t xml:space="preserve"> dio banderazo de inicio de obra</w:t>
      </w:r>
      <w:r w:rsidR="00F979D0">
        <w:t xml:space="preserve"> de pavimentación </w:t>
      </w:r>
      <w:r w:rsidR="005A195A">
        <w:t>en la</w:t>
      </w:r>
      <w:r w:rsidR="00A52E5B">
        <w:t xml:space="preserve"> </w:t>
      </w:r>
      <w:r w:rsidR="0036434E">
        <w:t xml:space="preserve">junta auxiliar de San Lorenzo </w:t>
      </w:r>
      <w:proofErr w:type="spellStart"/>
      <w:r w:rsidR="0036434E">
        <w:t>Almecatla</w:t>
      </w:r>
      <w:proofErr w:type="spellEnd"/>
      <w:r w:rsidR="0036434E">
        <w:t>, donde expresó</w:t>
      </w:r>
      <w:r w:rsidR="00025C6C">
        <w:t xml:space="preserve"> que en su gobierno van a </w:t>
      </w:r>
      <w:r w:rsidR="00EE0520">
        <w:t>dejar huella</w:t>
      </w:r>
      <w:r w:rsidR="005C1642">
        <w:t xml:space="preserve"> </w:t>
      </w:r>
      <w:r w:rsidR="005E04D8">
        <w:t>con una</w:t>
      </w:r>
      <w:r w:rsidR="00EE0520">
        <w:t xml:space="preserve"> política cercana a los ciudadanos de las juntas auxiliares</w:t>
      </w:r>
      <w:r w:rsidR="008A327E">
        <w:t>.</w:t>
      </w:r>
    </w:p>
    <w:p w14:paraId="3D8721CB" w14:textId="44A8E4B2" w:rsidR="008A327E" w:rsidRDefault="008A327E">
      <w:r>
        <w:t xml:space="preserve">Desde la calle </w:t>
      </w:r>
      <w:r w:rsidR="00423451">
        <w:t>16 de Septiembre</w:t>
      </w:r>
      <w:r w:rsidR="00B34928">
        <w:t xml:space="preserve"> y como parte </w:t>
      </w:r>
      <w:r w:rsidR="004E3EBD">
        <w:t>del maratón de obras anunciado ayer</w:t>
      </w:r>
      <w:r w:rsidR="00754FEA">
        <w:t xml:space="preserve">, el </w:t>
      </w:r>
      <w:r w:rsidR="004E3EBD">
        <w:t>alcalde</w:t>
      </w:r>
      <w:r w:rsidR="00754FEA">
        <w:t xml:space="preserve"> </w:t>
      </w:r>
      <w:r w:rsidR="004E3EBD">
        <w:t>s</w:t>
      </w:r>
      <w:r w:rsidR="009B6CA7">
        <w:t xml:space="preserve">ostuvo que </w:t>
      </w:r>
      <w:r w:rsidR="004217AE">
        <w:t xml:space="preserve">independientemente de si una obra </w:t>
      </w:r>
      <w:r w:rsidR="00BE0E48">
        <w:t>es grande o pequeña</w:t>
      </w:r>
      <w:r w:rsidR="007767E9">
        <w:t>, o si</w:t>
      </w:r>
      <w:r w:rsidR="00BE0E48">
        <w:t xml:space="preserve"> </w:t>
      </w:r>
      <w:r w:rsidR="004217AE">
        <w:t xml:space="preserve">beneficia a una multitud o a poca gente, </w:t>
      </w:r>
      <w:r w:rsidR="00F221B2">
        <w:t>es una cuestión de sentido común</w:t>
      </w:r>
      <w:r w:rsidR="009A30D2">
        <w:t xml:space="preserve"> generar obra</w:t>
      </w:r>
      <w:r w:rsidR="00227135">
        <w:t>s, “</w:t>
      </w:r>
      <w:r w:rsidR="00056196">
        <w:t xml:space="preserve">estas intervenciones son parte del agradecimiento que les tenemos </w:t>
      </w:r>
      <w:r w:rsidR="002719B3">
        <w:t xml:space="preserve">por la oportunidad que nos dieron de </w:t>
      </w:r>
      <w:r w:rsidR="008662E3">
        <w:t>abanderar al pueblo</w:t>
      </w:r>
      <w:r w:rsidR="00FA48B2">
        <w:t xml:space="preserve"> y así también el </w:t>
      </w:r>
      <w:r w:rsidR="008662E3">
        <w:t>arco techo</w:t>
      </w:r>
      <w:r w:rsidR="00FA48B2">
        <w:t xml:space="preserve"> que vamos a hacer</w:t>
      </w:r>
      <w:r w:rsidR="008662E3">
        <w:t xml:space="preserve"> </w:t>
      </w:r>
      <w:r w:rsidR="00056196">
        <w:t>en la</w:t>
      </w:r>
      <w:r w:rsidR="008662E3">
        <w:t xml:space="preserve"> escuela</w:t>
      </w:r>
      <w:r w:rsidR="00056196">
        <w:t xml:space="preserve"> Lázaro Cárdenas</w:t>
      </w:r>
      <w:r w:rsidR="00206391">
        <w:t>”.</w:t>
      </w:r>
    </w:p>
    <w:p w14:paraId="48E32B6C" w14:textId="1CBECAF8" w:rsidR="00206391" w:rsidRDefault="00206391">
      <w:r>
        <w:t>“</w:t>
      </w:r>
      <w:r w:rsidR="00B65068">
        <w:t xml:space="preserve">En mi administración </w:t>
      </w:r>
      <w:r w:rsidR="004A5622">
        <w:t>tenemos que salir todos los días y cumplirles con esa misma visión y objetivo de ponernos al servicio de la gente</w:t>
      </w:r>
      <w:r w:rsidR="00B65068">
        <w:t xml:space="preserve">; </w:t>
      </w:r>
      <w:r w:rsidR="004A5622">
        <w:t>hay mil y un</w:t>
      </w:r>
      <w:r w:rsidR="004D1721">
        <w:t xml:space="preserve"> necesidades y </w:t>
      </w:r>
      <w:r w:rsidR="004A5622">
        <w:t>no vamos a poder</w:t>
      </w:r>
      <w:r w:rsidR="008A35AB">
        <w:t xml:space="preserve"> </w:t>
      </w:r>
      <w:r w:rsidR="004A5622">
        <w:t>resolver</w:t>
      </w:r>
      <w:r w:rsidR="004D1721">
        <w:t>las</w:t>
      </w:r>
      <w:r w:rsidR="004A5622">
        <w:t xml:space="preserve"> tod</w:t>
      </w:r>
      <w:r w:rsidR="004D1721">
        <w:t>as</w:t>
      </w:r>
      <w:r w:rsidR="008A35AB">
        <w:t>,</w:t>
      </w:r>
      <w:r w:rsidR="00F31C3C">
        <w:t xml:space="preserve"> </w:t>
      </w:r>
      <w:r w:rsidR="004A5622">
        <w:t xml:space="preserve">pero </w:t>
      </w:r>
      <w:r w:rsidR="00F31C3C">
        <w:t xml:space="preserve">vamos a dejar cimientos fuertes </w:t>
      </w:r>
      <w:r w:rsidR="008A35AB">
        <w:t>para un mejor futuro”</w:t>
      </w:r>
      <w:r w:rsidR="00047CF5">
        <w:t>, puntualizó.</w:t>
      </w:r>
    </w:p>
    <w:p w14:paraId="2CADB0AA" w14:textId="49E35815" w:rsidR="00DF7744" w:rsidRDefault="00C33F33">
      <w:r>
        <w:t xml:space="preserve">El alcalde </w:t>
      </w:r>
      <w:r w:rsidR="00D41D6C">
        <w:t xml:space="preserve">subrayó </w:t>
      </w:r>
      <w:r w:rsidR="00E2065C">
        <w:t xml:space="preserve">los importantes proyectos educativos que se van a desarrollar en el municipio, con la Universidad de la Tecnología y el Bachillerato Tecnológico, que </w:t>
      </w:r>
      <w:r w:rsidR="00B207D8">
        <w:t>atenderán</w:t>
      </w:r>
      <w:r w:rsidR="00E2065C">
        <w:t xml:space="preserve"> una demanda ciudadana </w:t>
      </w:r>
      <w:r w:rsidR="00AF3C27">
        <w:t>de mejor educación para los adolescentes y jóvenes de la zona</w:t>
      </w:r>
      <w:r w:rsidR="000A0F7E">
        <w:t xml:space="preserve">, </w:t>
      </w:r>
      <w:r w:rsidR="00EC1A86">
        <w:t xml:space="preserve">“se trata de </w:t>
      </w:r>
      <w:r w:rsidR="004A1445">
        <w:t xml:space="preserve">responder </w:t>
      </w:r>
      <w:r w:rsidR="00115C1D">
        <w:t>a</w:t>
      </w:r>
      <w:r w:rsidR="00EC1A86">
        <w:t xml:space="preserve"> la</w:t>
      </w:r>
      <w:r w:rsidR="00115C1D">
        <w:t xml:space="preserve"> retórica que por años se había puesto sobre la mesa y nadie la había atendido</w:t>
      </w:r>
      <w:r w:rsidR="00DC7247">
        <w:t>:</w:t>
      </w:r>
      <w:r w:rsidR="00115C1D">
        <w:t xml:space="preserve"> </w:t>
      </w:r>
      <w:r w:rsidR="00DC7247">
        <w:t>e</w:t>
      </w:r>
      <w:r w:rsidR="00115C1D">
        <w:t>ducación para nuestros hijo</w:t>
      </w:r>
      <w:r w:rsidR="001A790F">
        <w:t>s</w:t>
      </w:r>
      <w:r w:rsidR="00DF7744">
        <w:t>”.</w:t>
      </w:r>
    </w:p>
    <w:p w14:paraId="265EA895" w14:textId="389C207A" w:rsidR="008A35AB" w:rsidRDefault="00DF7744">
      <w:r>
        <w:t xml:space="preserve">Omar Muñoz refirió que </w:t>
      </w:r>
      <w:r w:rsidR="00FF7B3A">
        <w:t xml:space="preserve">le sirve al pueblo de </w:t>
      </w:r>
      <w:r w:rsidR="001A790F">
        <w:t xml:space="preserve">corazón </w:t>
      </w:r>
      <w:r w:rsidR="00FF7B3A">
        <w:t xml:space="preserve">y que es un </w:t>
      </w:r>
      <w:r w:rsidR="00A94978">
        <w:t xml:space="preserve">privilegio </w:t>
      </w:r>
      <w:r w:rsidR="00FF7B3A">
        <w:t>el cargo</w:t>
      </w:r>
      <w:r w:rsidR="00A12762">
        <w:t xml:space="preserve"> y la</w:t>
      </w:r>
      <w:r w:rsidR="00E667EF">
        <w:t xml:space="preserve"> enorme </w:t>
      </w:r>
      <w:r w:rsidR="00A12762">
        <w:t>responsabilidad</w:t>
      </w:r>
      <w:r w:rsidR="00FF7B3A">
        <w:t xml:space="preserve"> que la gente </w:t>
      </w:r>
      <w:r w:rsidR="00A94978">
        <w:t xml:space="preserve">puso sobre sus </w:t>
      </w:r>
      <w:r w:rsidR="00216811">
        <w:t>hombros,</w:t>
      </w:r>
      <w:r w:rsidR="000C128B">
        <w:t xml:space="preserve"> no </w:t>
      </w:r>
      <w:r w:rsidR="00A94978">
        <w:t>les vamos a fallar</w:t>
      </w:r>
      <w:r w:rsidR="000C128B">
        <w:t xml:space="preserve">, </w:t>
      </w:r>
      <w:r w:rsidR="00A94978">
        <w:t>ni les vamos a abandonar</w:t>
      </w:r>
      <w:r w:rsidR="000C128B">
        <w:t>”, finalizó.</w:t>
      </w:r>
    </w:p>
    <w:p w14:paraId="77DC8DF6" w14:textId="64B8D877" w:rsidR="00D02367" w:rsidRDefault="00B37C96">
      <w:r>
        <w:t xml:space="preserve">En su intervención, </w:t>
      </w:r>
      <w:r w:rsidR="009868A8">
        <w:t xml:space="preserve">la Regidora </w:t>
      </w:r>
      <w:r w:rsidR="0074626B">
        <w:t>de Infraestructura, Movilidad y Servicios Públicos, Luz María Ramírez Luna, agradeció al edil por poner el ej</w:t>
      </w:r>
      <w:r>
        <w:t xml:space="preserve">emplo </w:t>
      </w:r>
      <w:r w:rsidR="0083644D">
        <w:t>de tr</w:t>
      </w:r>
      <w:r>
        <w:t>abajo</w:t>
      </w:r>
      <w:r w:rsidR="0083644D">
        <w:t xml:space="preserve"> arduo</w:t>
      </w:r>
      <w:r w:rsidR="00DA2F2A">
        <w:t xml:space="preserve">, al ser un presidente que todo el tiempo está motivando a tocar puertas para que </w:t>
      </w:r>
      <w:r w:rsidR="001A614B">
        <w:t>las solicitudes de servicios se hagan realidad.</w:t>
      </w:r>
    </w:p>
    <w:p w14:paraId="033341A6" w14:textId="74CBC2FC" w:rsidR="001269D1" w:rsidRDefault="001269D1">
      <w:r>
        <w:t xml:space="preserve">En el evento estuvieron presentes, el Secretario de Infraestructura, Movilidad y Servicios Públicos, Luis Gilberto Solís Salgado; el </w:t>
      </w:r>
      <w:r w:rsidR="00E32C9F">
        <w:t xml:space="preserve">Secretario de Seguridad Ciudadana y Protección Civil, Alexis Brito Rocha, el Presidente Auxiliar de San Lorenzo </w:t>
      </w:r>
      <w:proofErr w:type="spellStart"/>
      <w:r w:rsidR="00E32C9F">
        <w:t>Almecatla</w:t>
      </w:r>
      <w:proofErr w:type="spellEnd"/>
      <w:r w:rsidR="00E32C9F">
        <w:t xml:space="preserve">, Macario Flores Berruecos y las regidoras </w:t>
      </w:r>
      <w:r w:rsidR="00424F97">
        <w:t>María Graciela Ramírez Huerta y Mary Claudia Cruz Hernández.</w:t>
      </w:r>
    </w:p>
    <w:p w14:paraId="3702683D" w14:textId="77777777" w:rsidR="00B70455" w:rsidRDefault="00B70455"/>
    <w:p w14:paraId="392C0B8C" w14:textId="264485F2" w:rsidR="00333D9C" w:rsidRDefault="00333D9C" w:rsidP="00333D9C">
      <w:r>
        <w:t xml:space="preserve">BOLETÍN DE PRENSA </w:t>
      </w:r>
    </w:p>
    <w:p w14:paraId="191EA5E2" w14:textId="7C25304F" w:rsidR="00333D9C" w:rsidRDefault="00333D9C" w:rsidP="00333D9C">
      <w:r>
        <w:t>20 DE MAYO DE 2025</w:t>
      </w:r>
    </w:p>
    <w:p w14:paraId="59574F38" w14:textId="787A62B8" w:rsidR="00333D9C" w:rsidRDefault="00333D9C" w:rsidP="00333D9C">
      <w:r>
        <w:t xml:space="preserve">Vamos a dejar huella con una política cercana a los ciudadanos: Omar Muñoz </w:t>
      </w:r>
    </w:p>
    <w:p w14:paraId="27C22883" w14:textId="4B1F2AB5" w:rsidR="00333D9C" w:rsidRDefault="00333D9C" w:rsidP="00333D9C">
      <w:r>
        <w:t xml:space="preserve">*El alcalde dio banderazo de inicio de obra de pavimentación en San Lorenzo </w:t>
      </w:r>
      <w:proofErr w:type="spellStart"/>
      <w:r>
        <w:t>Almecatla</w:t>
      </w:r>
      <w:proofErr w:type="spellEnd"/>
      <w:r>
        <w:t>, como parte del maratón de obras anunciado</w:t>
      </w:r>
    </w:p>
    <w:p w14:paraId="2B962DA1" w14:textId="5E2F439A" w:rsidR="00333D9C" w:rsidRDefault="00333D9C" w:rsidP="00333D9C">
      <w:r>
        <w:t xml:space="preserve">CUAUTLANCINGO, PUE. El Presidente Municipal de Cuautlancingo, Omar Muñoz, dio banderazo de salida a los trabajos de pavimentación con adoquín en la privada 16 de Septiembre de la junta auxiliar de San Lorenzo </w:t>
      </w:r>
      <w:proofErr w:type="spellStart"/>
      <w:r>
        <w:t>Almecatla</w:t>
      </w:r>
      <w:proofErr w:type="spellEnd"/>
      <w:r>
        <w:t xml:space="preserve">, donde expresó que su gobierno dejará huella con una política cercana a los ciudadanía. </w:t>
      </w:r>
    </w:p>
    <w:p w14:paraId="2002EC79" w14:textId="3631EC9D" w:rsidR="00333D9C" w:rsidRDefault="00333D9C" w:rsidP="00333D9C">
      <w:r>
        <w:t>En el marco de los “Martes de Ciudadanos que Transforman”, y como parte del maratón de obras anunciado ayer, el alcalde sostuvo que independientemente de si una obra es grande o pequeña, o si beneficia a una multitud o a poca gente, es una cuestión de sentido común generar obra pública para todos.</w:t>
      </w:r>
    </w:p>
    <w:p w14:paraId="6BAC107F" w14:textId="5D4D3839" w:rsidR="00333D9C" w:rsidRDefault="00333D9C" w:rsidP="00333D9C">
      <w:r>
        <w:t>“En mi administración tenemos que salir todos los días y cumplirles con esa misma visión y objetivo de ponernos al servicio de la gente; hay mil y un necesidades, pero vamos a dejar cimientos fuertes para un mejor futuro”, puntualizó.</w:t>
      </w:r>
    </w:p>
    <w:p w14:paraId="372346CE" w14:textId="3364D263" w:rsidR="00333D9C" w:rsidRDefault="00333D9C" w:rsidP="00333D9C">
      <w:r>
        <w:t xml:space="preserve">El alcalde enunció los importantes proyectos educativos que se van a desarrollar en el municipio, como la Universidad de la Tecnología y el Bachillerato Tecnológico, mismos </w:t>
      </w:r>
      <w:r w:rsidR="00515CF5">
        <w:t xml:space="preserve">que </w:t>
      </w:r>
      <w:r>
        <w:t>atienden a una demanda ciudadana para mejorar la educación y ofrecer oportunidades a los jóvenes de la zona, “se trata de responder a la retórica que por años se había puesto sobre la mesa y nadie la había atendido: educación para nuestros hijos”.</w:t>
      </w:r>
    </w:p>
    <w:p w14:paraId="07EC1EAF" w14:textId="03385235" w:rsidR="00333D9C" w:rsidRDefault="00333D9C" w:rsidP="00333D9C">
      <w:r>
        <w:t xml:space="preserve">Omar Muñoz refirió que le sirve al pueblo de corazón y que es un privilegio el cargo y la enorme responsabilidad que la gente puso sobre sus hombros, </w:t>
      </w:r>
      <w:r w:rsidR="000C6649">
        <w:t>“</w:t>
      </w:r>
      <w:r>
        <w:t>no les vamos a fallar, ni les vamos a abandonar”, finalizó.</w:t>
      </w:r>
    </w:p>
    <w:p w14:paraId="2EC1AAAD" w14:textId="4A575CCD" w:rsidR="00333D9C" w:rsidRDefault="00333D9C" w:rsidP="00333D9C">
      <w:r>
        <w:t>En su intervención, la Regidora de Infraestructura, Movilidad y Servicios Públicos, Luz María Ramírez Luna, agradeció al edil por poner el ejemplo de trabajo arduo, al ser un presidente que todo el tiempo está motivando a tocar puertas para que las solicitudes de servicios se hagan realidad.</w:t>
      </w:r>
    </w:p>
    <w:p w14:paraId="46BCF069" w14:textId="56BD816B" w:rsidR="00B70455" w:rsidRDefault="00333D9C">
      <w:r>
        <w:t xml:space="preserve">En el evento estuvieron presentes, el Secretario de Infraestructura, Movilidad y Servicios Públicos, Luis Gilberto Solís Salgado; el Secretario de Seguridad Ciudadana y Protección Civil, Alexis Brito Rocha, el Presidente Auxiliar de San Lorenzo </w:t>
      </w:r>
      <w:proofErr w:type="spellStart"/>
      <w:r>
        <w:t>Almecatla</w:t>
      </w:r>
      <w:proofErr w:type="spellEnd"/>
      <w:r>
        <w:t>, Macario Flores Berruecos y las regidoras María Graciela Ramírez Huerta y Mary Claudia Cruz Hernández.</w:t>
      </w:r>
    </w:p>
    <w:p w14:paraId="6E06D742" w14:textId="77777777" w:rsidR="004E329E" w:rsidRDefault="004E329E"/>
    <w:p w14:paraId="39237B90" w14:textId="6D90DF09" w:rsidR="00000511" w:rsidRDefault="00000511"/>
    <w:sectPr w:rsidR="0000051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99"/>
    <w:rsid w:val="00000511"/>
    <w:rsid w:val="0000145F"/>
    <w:rsid w:val="00013408"/>
    <w:rsid w:val="00025C6C"/>
    <w:rsid w:val="00047CF5"/>
    <w:rsid w:val="00056196"/>
    <w:rsid w:val="000A0F7E"/>
    <w:rsid w:val="000A3002"/>
    <w:rsid w:val="000A4B50"/>
    <w:rsid w:val="000C128B"/>
    <w:rsid w:val="000C6649"/>
    <w:rsid w:val="00115C1D"/>
    <w:rsid w:val="001269D1"/>
    <w:rsid w:val="00166AF2"/>
    <w:rsid w:val="001A614B"/>
    <w:rsid w:val="001A790F"/>
    <w:rsid w:val="001F3DA9"/>
    <w:rsid w:val="00206391"/>
    <w:rsid w:val="00216811"/>
    <w:rsid w:val="00227135"/>
    <w:rsid w:val="002719B3"/>
    <w:rsid w:val="002A3AE8"/>
    <w:rsid w:val="002F076C"/>
    <w:rsid w:val="00333D9C"/>
    <w:rsid w:val="00342B59"/>
    <w:rsid w:val="0036434E"/>
    <w:rsid w:val="004217AE"/>
    <w:rsid w:val="00423451"/>
    <w:rsid w:val="00424F97"/>
    <w:rsid w:val="00440CB1"/>
    <w:rsid w:val="004551EB"/>
    <w:rsid w:val="004603D1"/>
    <w:rsid w:val="004912E1"/>
    <w:rsid w:val="004A1445"/>
    <w:rsid w:val="004A5622"/>
    <w:rsid w:val="004D1721"/>
    <w:rsid w:val="004D430D"/>
    <w:rsid w:val="004E329E"/>
    <w:rsid w:val="004E3EBD"/>
    <w:rsid w:val="004F64E5"/>
    <w:rsid w:val="00515CF5"/>
    <w:rsid w:val="00566507"/>
    <w:rsid w:val="005A0330"/>
    <w:rsid w:val="005A195A"/>
    <w:rsid w:val="005C1642"/>
    <w:rsid w:val="005D6155"/>
    <w:rsid w:val="005E04D8"/>
    <w:rsid w:val="00600D79"/>
    <w:rsid w:val="00653A60"/>
    <w:rsid w:val="006B3980"/>
    <w:rsid w:val="006F3711"/>
    <w:rsid w:val="0074626B"/>
    <w:rsid w:val="00754FEA"/>
    <w:rsid w:val="007767E9"/>
    <w:rsid w:val="00801D99"/>
    <w:rsid w:val="0083644D"/>
    <w:rsid w:val="008662E3"/>
    <w:rsid w:val="0086753E"/>
    <w:rsid w:val="00884C6C"/>
    <w:rsid w:val="008A327E"/>
    <w:rsid w:val="008A35AB"/>
    <w:rsid w:val="009868A8"/>
    <w:rsid w:val="009A30D2"/>
    <w:rsid w:val="009A621F"/>
    <w:rsid w:val="009B6CA7"/>
    <w:rsid w:val="009C167C"/>
    <w:rsid w:val="00A12762"/>
    <w:rsid w:val="00A1529D"/>
    <w:rsid w:val="00A4571A"/>
    <w:rsid w:val="00A52E5B"/>
    <w:rsid w:val="00A94978"/>
    <w:rsid w:val="00AF3C27"/>
    <w:rsid w:val="00B01078"/>
    <w:rsid w:val="00B207D8"/>
    <w:rsid w:val="00B34928"/>
    <w:rsid w:val="00B37C96"/>
    <w:rsid w:val="00B65068"/>
    <w:rsid w:val="00B65C84"/>
    <w:rsid w:val="00B70455"/>
    <w:rsid w:val="00BB3B3C"/>
    <w:rsid w:val="00BE0E48"/>
    <w:rsid w:val="00C33F33"/>
    <w:rsid w:val="00C4397B"/>
    <w:rsid w:val="00C46A49"/>
    <w:rsid w:val="00C564B2"/>
    <w:rsid w:val="00C72477"/>
    <w:rsid w:val="00CF15F5"/>
    <w:rsid w:val="00D02367"/>
    <w:rsid w:val="00D139C0"/>
    <w:rsid w:val="00D41D6C"/>
    <w:rsid w:val="00D44FAE"/>
    <w:rsid w:val="00D85BE9"/>
    <w:rsid w:val="00D87623"/>
    <w:rsid w:val="00DA2F2A"/>
    <w:rsid w:val="00DC7247"/>
    <w:rsid w:val="00DF7744"/>
    <w:rsid w:val="00E002A8"/>
    <w:rsid w:val="00E2065C"/>
    <w:rsid w:val="00E24B6E"/>
    <w:rsid w:val="00E31C40"/>
    <w:rsid w:val="00E32C9F"/>
    <w:rsid w:val="00E60B33"/>
    <w:rsid w:val="00E667EF"/>
    <w:rsid w:val="00EA4F0A"/>
    <w:rsid w:val="00EC1A86"/>
    <w:rsid w:val="00EC2127"/>
    <w:rsid w:val="00EE0520"/>
    <w:rsid w:val="00EF6B9B"/>
    <w:rsid w:val="00F15B88"/>
    <w:rsid w:val="00F221B2"/>
    <w:rsid w:val="00F31C3C"/>
    <w:rsid w:val="00F979D0"/>
    <w:rsid w:val="00FA48B2"/>
    <w:rsid w:val="00FD1AA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A3525"/>
  <w15:chartTrackingRefBased/>
  <w15:docId w15:val="{588854C3-2A3C-4E4E-8A56-B72E36A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1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1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1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1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1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1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1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1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1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1D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1D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1D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1D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1D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1D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1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1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1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1D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1D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1D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1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1D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1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762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107</cp:revision>
  <dcterms:created xsi:type="dcterms:W3CDTF">2025-05-20T16:48:00Z</dcterms:created>
  <dcterms:modified xsi:type="dcterms:W3CDTF">2025-05-20T20:51:00Z</dcterms:modified>
</cp:coreProperties>
</file>